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CB" w:rsidRPr="005D0D2B" w:rsidRDefault="008C26CB" w:rsidP="008C26CB">
      <w:pPr>
        <w:adjustRightInd w:val="0"/>
        <w:snapToGrid w:val="0"/>
        <w:spacing w:afterLines="50" w:after="156"/>
        <w:jc w:val="left"/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</w:pPr>
      <w:r w:rsidRPr="005D0D2B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附件2：</w:t>
      </w:r>
    </w:p>
    <w:p w:rsidR="008C26CB" w:rsidRPr="005D0D2B" w:rsidRDefault="008C26CB" w:rsidP="008C26CB">
      <w:pPr>
        <w:pStyle w:val="a4"/>
        <w:spacing w:afterLines="50" w:after="156" w:line="400" w:lineRule="exact"/>
        <w:rPr>
          <w:rFonts w:ascii="仿宋_GB2312" w:eastAsia="仿宋_GB2312" w:hint="eastAsia"/>
          <w:b w:val="0"/>
          <w:sz w:val="36"/>
          <w:szCs w:val="36"/>
          <w:lang w:eastAsia="zh-CN"/>
        </w:rPr>
      </w:pPr>
      <w:proofErr w:type="spellStart"/>
      <w:r w:rsidRPr="005D0D2B">
        <w:rPr>
          <w:rFonts w:ascii="仿宋_GB2312" w:eastAsia="仿宋_GB2312" w:hint="eastAsia"/>
          <w:b w:val="0"/>
          <w:sz w:val="36"/>
          <w:szCs w:val="36"/>
        </w:rPr>
        <w:t>发言回执表</w:t>
      </w:r>
      <w:proofErr w:type="spellEnd"/>
    </w:p>
    <w:p w:rsidR="008C26CB" w:rsidRPr="005D0D2B" w:rsidRDefault="008C26CB" w:rsidP="008C26CB">
      <w:pPr>
        <w:widowControl/>
        <w:tabs>
          <w:tab w:val="left" w:pos="5460"/>
        </w:tabs>
        <w:spacing w:line="400" w:lineRule="exact"/>
        <w:jc w:val="left"/>
        <w:rPr>
          <w:rFonts w:ascii="宋体" w:cs="宋体"/>
          <w:color w:val="000000"/>
          <w:spacing w:val="15"/>
          <w:kern w:val="0"/>
        </w:rPr>
      </w:pPr>
      <w:r w:rsidRPr="005D0D2B">
        <w:rPr>
          <w:rFonts w:ascii="仿宋_GB2312" w:eastAsia="仿宋_GB2312" w:hAnsi="宋体" w:cs="宋体" w:hint="eastAsia"/>
          <w:bCs/>
          <w:color w:val="000000"/>
          <w:spacing w:val="15"/>
          <w:kern w:val="0"/>
          <w:sz w:val="32"/>
          <w:szCs w:val="32"/>
          <w:bdr w:val="none" w:sz="0" w:space="0" w:color="auto" w:frame="1"/>
        </w:rPr>
        <w:t>单位名称：</w:t>
      </w:r>
      <w:r w:rsidRPr="005D0D2B">
        <w:rPr>
          <w:rFonts w:ascii="仿宋_GB2312" w:eastAsia="仿宋_GB2312" w:hAnsi="宋体" w:cs="宋体"/>
          <w:bCs/>
          <w:color w:val="000000"/>
          <w:spacing w:val="15"/>
          <w:kern w:val="0"/>
          <w:sz w:val="32"/>
          <w:szCs w:val="32"/>
          <w:bdr w:val="none" w:sz="0" w:space="0" w:color="auto" w:frame="1"/>
        </w:rPr>
        <w:tab/>
        <w:t>2019</w:t>
      </w:r>
      <w:r w:rsidRPr="005D0D2B">
        <w:rPr>
          <w:rFonts w:ascii="仿宋_GB2312" w:eastAsia="仿宋_GB2312" w:hAnsi="宋体" w:cs="宋体" w:hint="eastAsia"/>
          <w:bCs/>
          <w:color w:val="000000"/>
          <w:spacing w:val="15"/>
          <w:kern w:val="0"/>
          <w:sz w:val="32"/>
          <w:szCs w:val="32"/>
          <w:bdr w:val="none" w:sz="0" w:space="0" w:color="auto" w:frame="1"/>
        </w:rPr>
        <w:t>年核能发电技术创新高峰论坛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1439"/>
        <w:gridCol w:w="566"/>
        <w:gridCol w:w="535"/>
        <w:gridCol w:w="962"/>
        <w:gridCol w:w="1146"/>
        <w:gridCol w:w="896"/>
        <w:gridCol w:w="652"/>
        <w:gridCol w:w="316"/>
        <w:gridCol w:w="872"/>
      </w:tblGrid>
      <w:tr w:rsidR="008C26CB" w:rsidRPr="005D0D2B" w:rsidTr="00F1714D">
        <w:trPr>
          <w:trHeight w:val="729"/>
        </w:trPr>
        <w:tc>
          <w:tcPr>
            <w:tcW w:w="645" w:type="pct"/>
            <w:vAlign w:val="center"/>
          </w:tcPr>
          <w:p w:rsidR="008C26CB" w:rsidRPr="005D0D2B" w:rsidRDefault="008C26CB" w:rsidP="00F1714D">
            <w:pPr>
              <w:widowControl/>
              <w:spacing w:line="375" w:lineRule="atLeast"/>
              <w:ind w:firstLineChars="32" w:firstLine="112"/>
              <w:rPr>
                <w:rFonts w:ascii="宋体" w:cs="宋体"/>
                <w:color w:val="000000"/>
                <w:spacing w:val="15"/>
                <w:kern w:val="0"/>
                <w:sz w:val="24"/>
              </w:rPr>
            </w:pPr>
            <w:r w:rsidRPr="005D0D2B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32"/>
                <w:szCs w:val="32"/>
                <w:bdr w:val="none" w:sz="0" w:space="0" w:color="auto" w:frame="1"/>
              </w:rPr>
              <w:t>报告人</w:t>
            </w:r>
          </w:p>
        </w:tc>
        <w:tc>
          <w:tcPr>
            <w:tcW w:w="882" w:type="pct"/>
            <w:vAlign w:val="center"/>
          </w:tcPr>
          <w:p w:rsidR="008C26CB" w:rsidRPr="005D0D2B" w:rsidRDefault="008C26CB" w:rsidP="00F1714D">
            <w:pPr>
              <w:widowControl/>
              <w:rPr>
                <w:rFonts w:ascii="宋体" w:cs="宋体"/>
                <w:color w:val="000000"/>
                <w:spacing w:val="15"/>
                <w:kern w:val="0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8C26CB" w:rsidRPr="005D0D2B" w:rsidRDefault="008C26CB" w:rsidP="00F1714D">
            <w:pPr>
              <w:widowControl/>
              <w:spacing w:line="375" w:lineRule="atLeast"/>
              <w:ind w:firstLineChars="36" w:firstLine="126"/>
              <w:rPr>
                <w:rFonts w:ascii="宋体" w:cs="宋体"/>
                <w:color w:val="000000"/>
                <w:spacing w:val="15"/>
                <w:kern w:val="0"/>
                <w:sz w:val="24"/>
              </w:rPr>
            </w:pPr>
            <w:r w:rsidRPr="005D0D2B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32"/>
                <w:szCs w:val="32"/>
                <w:bdr w:val="none" w:sz="0" w:space="0" w:color="auto" w:frame="1"/>
              </w:rPr>
              <w:t>职务</w:t>
            </w:r>
            <w:r w:rsidRPr="005D0D2B">
              <w:rPr>
                <w:rFonts w:ascii="仿宋_GB2312" w:eastAsia="仿宋_GB2312" w:hAnsi="宋体" w:cs="宋体"/>
                <w:color w:val="000000"/>
                <w:spacing w:val="15"/>
                <w:kern w:val="0"/>
                <w:sz w:val="32"/>
                <w:szCs w:val="32"/>
                <w:bdr w:val="none" w:sz="0" w:space="0" w:color="auto" w:frame="1"/>
              </w:rPr>
              <w:t>/</w:t>
            </w:r>
            <w:r w:rsidRPr="005D0D2B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32"/>
                <w:szCs w:val="32"/>
                <w:bdr w:val="none" w:sz="0" w:space="0" w:color="auto" w:frame="1"/>
              </w:rPr>
              <w:t>职称</w:t>
            </w:r>
          </w:p>
        </w:tc>
        <w:tc>
          <w:tcPr>
            <w:tcW w:w="5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6CB" w:rsidRPr="005D0D2B" w:rsidRDefault="008C26CB" w:rsidP="00F1714D">
            <w:pPr>
              <w:widowControl/>
              <w:rPr>
                <w:rFonts w:ascii="宋体" w:cs="宋体"/>
                <w:color w:val="000000"/>
                <w:spacing w:val="15"/>
                <w:kern w:val="0"/>
              </w:rPr>
            </w:pPr>
          </w:p>
        </w:tc>
        <w:tc>
          <w:tcPr>
            <w:tcW w:w="4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6CB" w:rsidRPr="005D0D2B" w:rsidRDefault="008C26CB" w:rsidP="00F1714D">
            <w:pPr>
              <w:widowControl/>
              <w:spacing w:line="375" w:lineRule="atLeast"/>
              <w:rPr>
                <w:rFonts w:ascii="宋体" w:cs="宋体"/>
                <w:color w:val="000000"/>
                <w:spacing w:val="15"/>
                <w:kern w:val="0"/>
                <w:sz w:val="24"/>
              </w:rPr>
            </w:pPr>
            <w:r w:rsidRPr="005D0D2B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32"/>
                <w:szCs w:val="32"/>
                <w:bdr w:val="none" w:sz="0" w:space="0" w:color="auto" w:frame="1"/>
              </w:rPr>
              <w:t>部门</w:t>
            </w:r>
          </w:p>
        </w:tc>
        <w:tc>
          <w:tcPr>
            <w:tcW w:w="5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6CB" w:rsidRPr="005D0D2B" w:rsidRDefault="008C26CB" w:rsidP="00F1714D">
            <w:pPr>
              <w:widowControl/>
              <w:rPr>
                <w:rFonts w:ascii="宋体" w:cs="宋体"/>
                <w:color w:val="000000"/>
                <w:spacing w:val="15"/>
                <w:kern w:val="0"/>
              </w:rPr>
            </w:pP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6CB" w:rsidRPr="005D0D2B" w:rsidRDefault="008C26CB" w:rsidP="00F1714D">
            <w:pPr>
              <w:widowControl/>
              <w:spacing w:line="375" w:lineRule="atLeast"/>
              <w:rPr>
                <w:rFonts w:ascii="宋体" w:cs="宋体"/>
                <w:color w:val="000000"/>
                <w:spacing w:val="15"/>
                <w:kern w:val="0"/>
                <w:sz w:val="24"/>
              </w:rPr>
            </w:pPr>
            <w:r w:rsidRPr="005D0D2B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32"/>
                <w:szCs w:val="32"/>
                <w:bdr w:val="none" w:sz="0" w:space="0" w:color="auto" w:frame="1"/>
              </w:rPr>
              <w:t>手机</w:t>
            </w:r>
          </w:p>
        </w:tc>
        <w:tc>
          <w:tcPr>
            <w:tcW w:w="76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6CB" w:rsidRPr="005D0D2B" w:rsidRDefault="008C26CB" w:rsidP="00F1714D">
            <w:pPr>
              <w:widowControl/>
              <w:rPr>
                <w:rFonts w:ascii="宋体" w:cs="宋体"/>
                <w:color w:val="000000"/>
                <w:spacing w:val="15"/>
                <w:kern w:val="0"/>
              </w:rPr>
            </w:pPr>
          </w:p>
        </w:tc>
      </w:tr>
      <w:tr w:rsidR="008C26CB" w:rsidRPr="005D0D2B" w:rsidTr="00F1714D">
        <w:trPr>
          <w:trHeight w:val="611"/>
        </w:trPr>
        <w:tc>
          <w:tcPr>
            <w:tcW w:w="6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6CB" w:rsidRPr="005D0D2B" w:rsidRDefault="008C26CB" w:rsidP="00F1714D">
            <w:pPr>
              <w:widowControl/>
              <w:spacing w:line="375" w:lineRule="atLeast"/>
              <w:rPr>
                <w:rFonts w:ascii="宋体" w:cs="宋体"/>
                <w:color w:val="000000"/>
                <w:spacing w:val="15"/>
                <w:kern w:val="0"/>
                <w:sz w:val="24"/>
              </w:rPr>
            </w:pPr>
            <w:r w:rsidRPr="005D0D2B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32"/>
                <w:szCs w:val="32"/>
                <w:bdr w:val="none" w:sz="0" w:space="0" w:color="auto" w:frame="1"/>
              </w:rPr>
              <w:t>电话</w:t>
            </w:r>
          </w:p>
        </w:tc>
        <w:tc>
          <w:tcPr>
            <w:tcW w:w="8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6CB" w:rsidRPr="005D0D2B" w:rsidRDefault="008C26CB" w:rsidP="00F1714D">
            <w:pPr>
              <w:widowControl/>
              <w:rPr>
                <w:rFonts w:ascii="宋体" w:cs="宋体"/>
                <w:color w:val="000000"/>
                <w:spacing w:val="15"/>
                <w:kern w:val="0"/>
              </w:rPr>
            </w:pPr>
          </w:p>
        </w:tc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6CB" w:rsidRPr="005D0D2B" w:rsidRDefault="008C26CB" w:rsidP="00F1714D">
            <w:pPr>
              <w:widowControl/>
              <w:spacing w:line="375" w:lineRule="atLeast"/>
              <w:rPr>
                <w:rFonts w:ascii="宋体" w:cs="宋体"/>
                <w:color w:val="000000"/>
                <w:spacing w:val="15"/>
                <w:kern w:val="0"/>
                <w:sz w:val="24"/>
              </w:rPr>
            </w:pPr>
            <w:r w:rsidRPr="005D0D2B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32"/>
                <w:szCs w:val="32"/>
                <w:bdr w:val="none" w:sz="0" w:space="0" w:color="auto" w:frame="1"/>
              </w:rPr>
              <w:t>传真</w:t>
            </w:r>
          </w:p>
        </w:tc>
        <w:tc>
          <w:tcPr>
            <w:tcW w:w="95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6CB" w:rsidRPr="005D0D2B" w:rsidRDefault="008C26CB" w:rsidP="00F1714D">
            <w:pPr>
              <w:widowControl/>
              <w:rPr>
                <w:rFonts w:ascii="宋体" w:cs="宋体"/>
                <w:color w:val="000000"/>
                <w:spacing w:val="15"/>
                <w:kern w:val="0"/>
              </w:rPr>
            </w:pPr>
          </w:p>
        </w:tc>
        <w:tc>
          <w:tcPr>
            <w:tcW w:w="4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6CB" w:rsidRPr="005D0D2B" w:rsidRDefault="008C26CB" w:rsidP="00F1714D">
            <w:pPr>
              <w:widowControl/>
              <w:spacing w:line="375" w:lineRule="atLeast"/>
              <w:rPr>
                <w:rFonts w:ascii="宋体" w:cs="宋体"/>
                <w:color w:val="000000"/>
                <w:spacing w:val="15"/>
                <w:kern w:val="0"/>
                <w:sz w:val="24"/>
              </w:rPr>
            </w:pPr>
            <w:r w:rsidRPr="005D0D2B">
              <w:rPr>
                <w:rFonts w:ascii="仿宋_GB2312" w:eastAsia="仿宋_GB2312" w:hAnsi="宋体" w:cs="宋体"/>
                <w:color w:val="000000"/>
                <w:spacing w:val="15"/>
                <w:kern w:val="0"/>
                <w:sz w:val="28"/>
                <w:szCs w:val="28"/>
                <w:bdr w:val="none" w:sz="0" w:space="0" w:color="auto" w:frame="1"/>
              </w:rPr>
              <w:t>E-mail</w:t>
            </w:r>
          </w:p>
        </w:tc>
        <w:tc>
          <w:tcPr>
            <w:tcW w:w="1735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6CB" w:rsidRPr="005D0D2B" w:rsidRDefault="008C26CB" w:rsidP="00F1714D">
            <w:pPr>
              <w:widowControl/>
              <w:rPr>
                <w:rFonts w:ascii="宋体" w:cs="宋体"/>
                <w:color w:val="000000"/>
                <w:spacing w:val="15"/>
                <w:kern w:val="0"/>
              </w:rPr>
            </w:pPr>
          </w:p>
        </w:tc>
      </w:tr>
      <w:tr w:rsidR="008C26CB" w:rsidRPr="005D0D2B" w:rsidTr="00F1714D">
        <w:trPr>
          <w:trHeight w:val="605"/>
        </w:trPr>
        <w:tc>
          <w:tcPr>
            <w:tcW w:w="6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6CB" w:rsidRPr="005D0D2B" w:rsidRDefault="008C26CB" w:rsidP="00F1714D">
            <w:pPr>
              <w:widowControl/>
              <w:spacing w:line="375" w:lineRule="atLeast"/>
              <w:rPr>
                <w:rFonts w:ascii="宋体" w:cs="宋体"/>
                <w:color w:val="000000"/>
                <w:spacing w:val="15"/>
                <w:kern w:val="0"/>
                <w:sz w:val="24"/>
              </w:rPr>
            </w:pPr>
            <w:r w:rsidRPr="005D0D2B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32"/>
                <w:szCs w:val="32"/>
                <w:bdr w:val="none" w:sz="0" w:space="0" w:color="auto" w:frame="1"/>
              </w:rPr>
              <w:t>报告题目</w:t>
            </w:r>
          </w:p>
        </w:tc>
        <w:tc>
          <w:tcPr>
            <w:tcW w:w="318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6CB" w:rsidRPr="005D0D2B" w:rsidRDefault="008C26CB" w:rsidP="00F1714D">
            <w:pPr>
              <w:widowControl/>
              <w:rPr>
                <w:rFonts w:ascii="宋体" w:cs="宋体"/>
                <w:color w:val="000000"/>
                <w:spacing w:val="15"/>
                <w:kern w:val="0"/>
              </w:rPr>
            </w:pPr>
            <w:r w:rsidRPr="005D0D2B">
              <w:rPr>
                <w:rFonts w:ascii="仿宋_GB2312" w:eastAsia="仿宋_GB2312" w:hint="eastAsia"/>
                <w:bCs/>
                <w:sz w:val="24"/>
              </w:rPr>
              <w:t>大题目……：小题目</w:t>
            </w:r>
            <w:r w:rsidRPr="005D0D2B">
              <w:rPr>
                <w:rFonts w:ascii="仿宋_GB2312" w:eastAsia="仿宋_GB2312"/>
                <w:bCs/>
                <w:sz w:val="24"/>
              </w:rPr>
              <w:t>a.</w:t>
            </w:r>
            <w:r w:rsidRPr="005D0D2B">
              <w:rPr>
                <w:rFonts w:ascii="仿宋_GB2312" w:eastAsia="仿宋_GB2312"/>
                <w:bCs/>
                <w:sz w:val="24"/>
              </w:rPr>
              <w:t>……</w:t>
            </w:r>
            <w:r w:rsidRPr="005D0D2B">
              <w:rPr>
                <w:rFonts w:ascii="仿宋_GB2312" w:eastAsia="仿宋_GB2312" w:hint="eastAsia"/>
                <w:bCs/>
                <w:sz w:val="24"/>
              </w:rPr>
              <w:t>；</w:t>
            </w:r>
            <w:proofErr w:type="gramStart"/>
            <w:r w:rsidRPr="005D0D2B">
              <w:rPr>
                <w:rFonts w:ascii="仿宋_GB2312" w:eastAsia="仿宋_GB2312"/>
                <w:bCs/>
                <w:sz w:val="24"/>
              </w:rPr>
              <w:t>b.</w:t>
            </w:r>
            <w:r w:rsidRPr="005D0D2B">
              <w:rPr>
                <w:rFonts w:ascii="仿宋_GB2312" w:eastAsia="仿宋_GB2312"/>
                <w:bCs/>
                <w:sz w:val="24"/>
              </w:rPr>
              <w:t>……</w:t>
            </w:r>
            <w:r w:rsidRPr="005D0D2B">
              <w:rPr>
                <w:rFonts w:ascii="仿宋_GB2312" w:eastAsia="仿宋_GB2312" w:hint="eastAsia"/>
                <w:bCs/>
                <w:sz w:val="24"/>
              </w:rPr>
              <w:t>；</w:t>
            </w:r>
            <w:proofErr w:type="gramEnd"/>
            <w:r w:rsidRPr="005D0D2B">
              <w:rPr>
                <w:rFonts w:ascii="仿宋_GB2312" w:eastAsia="仿宋_GB2312"/>
                <w:bCs/>
                <w:sz w:val="24"/>
              </w:rPr>
              <w:t>c.</w:t>
            </w:r>
            <w:r w:rsidRPr="005D0D2B">
              <w:rPr>
                <w:rFonts w:ascii="仿宋_GB2312" w:eastAsia="仿宋_GB2312"/>
                <w:bCs/>
                <w:sz w:val="24"/>
              </w:rPr>
              <w:t>……</w:t>
            </w:r>
            <w:r w:rsidRPr="005D0D2B">
              <w:rPr>
                <w:rFonts w:ascii="仿宋_GB2312" w:eastAsia="仿宋_GB2312" w:hint="eastAsia"/>
                <w:bCs/>
                <w:sz w:val="24"/>
              </w:rPr>
              <w:t>；</w:t>
            </w:r>
            <w:r w:rsidRPr="005D0D2B">
              <w:rPr>
                <w:rFonts w:ascii="仿宋_GB2312" w:eastAsia="仿宋_GB2312"/>
                <w:bCs/>
                <w:sz w:val="24"/>
              </w:rPr>
              <w:t>d.</w:t>
            </w:r>
            <w:r w:rsidRPr="005D0D2B">
              <w:rPr>
                <w:rFonts w:ascii="仿宋_GB2312" w:eastAsia="仿宋_GB2312"/>
                <w:bCs/>
                <w:sz w:val="24"/>
              </w:rPr>
              <w:t>……</w:t>
            </w:r>
            <w:r w:rsidRPr="005D0D2B">
              <w:rPr>
                <w:rFonts w:ascii="仿宋_GB2312" w:eastAsia="仿宋_GB2312" w:hint="eastAsia"/>
                <w:bCs/>
                <w:sz w:val="24"/>
              </w:rPr>
              <w:t>。</w:t>
            </w:r>
          </w:p>
        </w:tc>
        <w:tc>
          <w:tcPr>
            <w:tcW w:w="63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6CB" w:rsidRPr="005D0D2B" w:rsidRDefault="008C26CB" w:rsidP="00F1714D">
            <w:pPr>
              <w:widowControl/>
              <w:spacing w:line="375" w:lineRule="atLeast"/>
              <w:rPr>
                <w:rFonts w:ascii="宋体" w:cs="宋体"/>
                <w:color w:val="000000"/>
                <w:spacing w:val="15"/>
                <w:kern w:val="0"/>
                <w:sz w:val="24"/>
              </w:rPr>
            </w:pPr>
            <w:r w:rsidRPr="005D0D2B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32"/>
                <w:szCs w:val="32"/>
                <w:bdr w:val="none" w:sz="0" w:space="0" w:color="auto" w:frame="1"/>
              </w:rPr>
              <w:t>报告时间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6CB" w:rsidRPr="005D0D2B" w:rsidRDefault="008C26CB" w:rsidP="00F1714D">
            <w:pPr>
              <w:widowControl/>
              <w:spacing w:line="375" w:lineRule="atLeast"/>
              <w:ind w:firstLineChars="150" w:firstLine="525"/>
              <w:rPr>
                <w:rFonts w:ascii="宋体" w:cs="宋体"/>
                <w:color w:val="000000"/>
                <w:spacing w:val="15"/>
                <w:kern w:val="0"/>
                <w:sz w:val="24"/>
              </w:rPr>
            </w:pPr>
            <w:r w:rsidRPr="005D0D2B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32"/>
                <w:szCs w:val="32"/>
                <w:bdr w:val="none" w:sz="0" w:space="0" w:color="auto" w:frame="1"/>
              </w:rPr>
              <w:t>分钟</w:t>
            </w:r>
          </w:p>
        </w:tc>
      </w:tr>
      <w:tr w:rsidR="008C26CB" w:rsidRPr="005D0D2B" w:rsidTr="00F1714D">
        <w:trPr>
          <w:trHeight w:val="1293"/>
        </w:trPr>
        <w:tc>
          <w:tcPr>
            <w:tcW w:w="6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6CB" w:rsidRPr="005D0D2B" w:rsidRDefault="008C26CB" w:rsidP="00F1714D">
            <w:pPr>
              <w:widowControl/>
              <w:spacing w:line="375" w:lineRule="atLeast"/>
              <w:rPr>
                <w:rFonts w:ascii="宋体" w:cs="宋体"/>
                <w:color w:val="000000"/>
                <w:spacing w:val="15"/>
                <w:kern w:val="0"/>
                <w:sz w:val="24"/>
              </w:rPr>
            </w:pPr>
            <w:r w:rsidRPr="005D0D2B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32"/>
                <w:szCs w:val="32"/>
                <w:bdr w:val="none" w:sz="0" w:space="0" w:color="auto" w:frame="1"/>
              </w:rPr>
              <w:t>报告简介</w:t>
            </w:r>
          </w:p>
        </w:tc>
        <w:tc>
          <w:tcPr>
            <w:tcW w:w="4355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6CB" w:rsidRPr="005D0D2B" w:rsidRDefault="008C26CB" w:rsidP="00F1714D">
            <w:pPr>
              <w:widowControl/>
              <w:rPr>
                <w:rFonts w:ascii="宋体" w:cs="宋体" w:hint="eastAsia"/>
                <w:color w:val="000000"/>
                <w:spacing w:val="15"/>
                <w:kern w:val="0"/>
              </w:rPr>
            </w:pPr>
          </w:p>
        </w:tc>
      </w:tr>
      <w:tr w:rsidR="008C26CB" w:rsidRPr="005D0D2B" w:rsidTr="00F1714D">
        <w:trPr>
          <w:trHeight w:val="2797"/>
        </w:trPr>
        <w:tc>
          <w:tcPr>
            <w:tcW w:w="6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6CB" w:rsidRPr="005D0D2B" w:rsidRDefault="008C26CB" w:rsidP="00F1714D">
            <w:pPr>
              <w:widowControl/>
              <w:spacing w:line="375" w:lineRule="atLeast"/>
              <w:rPr>
                <w:rFonts w:ascii="宋体" w:cs="宋体"/>
                <w:color w:val="000000"/>
                <w:spacing w:val="15"/>
                <w:kern w:val="0"/>
                <w:sz w:val="24"/>
              </w:rPr>
            </w:pPr>
            <w:r w:rsidRPr="005D0D2B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32"/>
                <w:szCs w:val="32"/>
                <w:bdr w:val="none" w:sz="0" w:space="0" w:color="auto" w:frame="1"/>
              </w:rPr>
              <w:t>有何建议</w:t>
            </w:r>
          </w:p>
        </w:tc>
        <w:tc>
          <w:tcPr>
            <w:tcW w:w="4355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6CB" w:rsidRPr="005D0D2B" w:rsidRDefault="008C26CB" w:rsidP="00F1714D">
            <w:pPr>
              <w:widowControl/>
              <w:rPr>
                <w:rFonts w:ascii="宋体" w:cs="宋体"/>
                <w:color w:val="000000"/>
                <w:spacing w:val="15"/>
                <w:kern w:val="0"/>
              </w:rPr>
            </w:pPr>
          </w:p>
        </w:tc>
      </w:tr>
    </w:tbl>
    <w:p w:rsidR="008C26CB" w:rsidRPr="008C26CB" w:rsidRDefault="008C26CB" w:rsidP="008C26CB">
      <w:pPr>
        <w:pStyle w:val="p0"/>
        <w:spacing w:line="400" w:lineRule="exact"/>
        <w:rPr>
          <w:rFonts w:ascii="仿宋_GB2312" w:eastAsia="仿宋_GB2312" w:hAnsi="宋体"/>
          <w:bCs/>
          <w:color w:val="000000"/>
          <w:sz w:val="32"/>
          <w:szCs w:val="32"/>
        </w:rPr>
      </w:pPr>
      <w:r w:rsidRPr="005D0D2B">
        <w:rPr>
          <w:rFonts w:ascii="仿宋_GB2312" w:eastAsia="仿宋_GB2312" w:hAnsi="宋体" w:cs="宋体" w:hint="eastAsia"/>
          <w:color w:val="000000"/>
          <w:spacing w:val="15"/>
          <w:sz w:val="32"/>
          <w:szCs w:val="32"/>
          <w:bdr w:val="none" w:sz="0" w:space="0" w:color="auto" w:frame="1"/>
        </w:rPr>
        <w:t>注：请填写完整</w:t>
      </w:r>
      <w:r w:rsidRPr="005D0D2B">
        <w:rPr>
          <w:rFonts w:ascii="仿宋_GB2312" w:eastAsia="仿宋_GB2312" w:hAnsi="宋体" w:cs="宋体"/>
          <w:color w:val="000000"/>
          <w:spacing w:val="15"/>
          <w:sz w:val="32"/>
          <w:szCs w:val="32"/>
          <w:bdr w:val="none" w:sz="0" w:space="0" w:color="auto" w:frame="1"/>
        </w:rPr>
        <w:t>并</w:t>
      </w:r>
      <w:r w:rsidRPr="005D0D2B">
        <w:rPr>
          <w:rFonts w:ascii="仿宋_GB2312" w:eastAsia="仿宋_GB2312" w:hAnsi="宋体" w:cs="宋体" w:hint="eastAsia"/>
          <w:color w:val="000000"/>
          <w:spacing w:val="15"/>
          <w:sz w:val="32"/>
          <w:szCs w:val="32"/>
          <w:bdr w:val="none" w:sz="0" w:space="0" w:color="auto" w:frame="1"/>
        </w:rPr>
        <w:t>将此表</w:t>
      </w:r>
      <w:hyperlink r:id="rId5" w:history="1">
        <w:r w:rsidRPr="005D0D2B">
          <w:rPr>
            <w:rStyle w:val="a3"/>
            <w:rFonts w:ascii="仿宋_GB2312" w:eastAsia="仿宋_GB2312" w:hint="eastAsia"/>
            <w:sz w:val="32"/>
            <w:szCs w:val="32"/>
          </w:rPr>
          <w:t>发至邮箱h</w:t>
        </w:r>
        <w:r w:rsidRPr="005D0D2B">
          <w:rPr>
            <w:rStyle w:val="a3"/>
            <w:rFonts w:ascii="仿宋_GB2312" w:eastAsia="仿宋_GB2312"/>
            <w:sz w:val="32"/>
            <w:szCs w:val="32"/>
          </w:rPr>
          <w:t>d8856@1</w:t>
        </w:r>
        <w:r w:rsidRPr="005D0D2B">
          <w:rPr>
            <w:rStyle w:val="a3"/>
            <w:rFonts w:ascii="仿宋_GB2312" w:eastAsia="仿宋_GB2312" w:hint="eastAsia"/>
            <w:sz w:val="32"/>
            <w:szCs w:val="32"/>
          </w:rPr>
          <w:t>88</w:t>
        </w:r>
        <w:r w:rsidRPr="005D0D2B">
          <w:rPr>
            <w:rStyle w:val="a3"/>
            <w:rFonts w:ascii="仿宋_GB2312" w:eastAsia="仿宋_GB2312"/>
            <w:sz w:val="32"/>
            <w:szCs w:val="32"/>
          </w:rPr>
          <w:t>.com</w:t>
        </w:r>
      </w:hyperlink>
      <w:bookmarkStart w:id="0" w:name="_GoBack"/>
      <w:bookmarkEnd w:id="0"/>
    </w:p>
    <w:sectPr w:rsidR="008C26CB" w:rsidRPr="008C26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CB"/>
    <w:rsid w:val="00244B02"/>
    <w:rsid w:val="008C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26CB"/>
    <w:rPr>
      <w:strike w:val="0"/>
      <w:dstrike w:val="0"/>
      <w:color w:val="333333"/>
      <w:sz w:val="20"/>
      <w:szCs w:val="20"/>
      <w:u w:val="none"/>
      <w:effect w:val="none"/>
    </w:rPr>
  </w:style>
  <w:style w:type="paragraph" w:customStyle="1" w:styleId="p0">
    <w:name w:val="p0"/>
    <w:basedOn w:val="a"/>
    <w:rsid w:val="008C26CB"/>
    <w:pPr>
      <w:widowControl/>
    </w:pPr>
    <w:rPr>
      <w:rFonts w:ascii="Times New Roman" w:hAnsi="Times New Roman"/>
      <w:kern w:val="0"/>
      <w:szCs w:val="21"/>
    </w:rPr>
  </w:style>
  <w:style w:type="paragraph" w:customStyle="1" w:styleId="a4">
    <w:name w:val="附件标题"/>
    <w:basedOn w:val="a"/>
    <w:link w:val="Char"/>
    <w:uiPriority w:val="99"/>
    <w:rsid w:val="008C26CB"/>
    <w:pPr>
      <w:spacing w:line="580" w:lineRule="exact"/>
      <w:jc w:val="center"/>
    </w:pPr>
    <w:rPr>
      <w:rFonts w:ascii="宋体" w:hAnsi="宋体"/>
      <w:b/>
      <w:color w:val="000000"/>
      <w:sz w:val="32"/>
      <w:szCs w:val="32"/>
      <w:lang w:val="x-none" w:eastAsia="x-none"/>
    </w:rPr>
  </w:style>
  <w:style w:type="character" w:customStyle="1" w:styleId="Char">
    <w:name w:val="附件标题 Char"/>
    <w:link w:val="a4"/>
    <w:uiPriority w:val="99"/>
    <w:locked/>
    <w:rsid w:val="008C26CB"/>
    <w:rPr>
      <w:rFonts w:ascii="宋体" w:eastAsia="宋体" w:hAnsi="宋体" w:cs="Times New Roman"/>
      <w:b/>
      <w:color w:val="000000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26CB"/>
    <w:rPr>
      <w:strike w:val="0"/>
      <w:dstrike w:val="0"/>
      <w:color w:val="333333"/>
      <w:sz w:val="20"/>
      <w:szCs w:val="20"/>
      <w:u w:val="none"/>
      <w:effect w:val="none"/>
    </w:rPr>
  </w:style>
  <w:style w:type="paragraph" w:customStyle="1" w:styleId="p0">
    <w:name w:val="p0"/>
    <w:basedOn w:val="a"/>
    <w:rsid w:val="008C26CB"/>
    <w:pPr>
      <w:widowControl/>
    </w:pPr>
    <w:rPr>
      <w:rFonts w:ascii="Times New Roman" w:hAnsi="Times New Roman"/>
      <w:kern w:val="0"/>
      <w:szCs w:val="21"/>
    </w:rPr>
  </w:style>
  <w:style w:type="paragraph" w:customStyle="1" w:styleId="a4">
    <w:name w:val="附件标题"/>
    <w:basedOn w:val="a"/>
    <w:link w:val="Char"/>
    <w:uiPriority w:val="99"/>
    <w:rsid w:val="008C26CB"/>
    <w:pPr>
      <w:spacing w:line="580" w:lineRule="exact"/>
      <w:jc w:val="center"/>
    </w:pPr>
    <w:rPr>
      <w:rFonts w:ascii="宋体" w:hAnsi="宋体"/>
      <w:b/>
      <w:color w:val="000000"/>
      <w:sz w:val="32"/>
      <w:szCs w:val="32"/>
      <w:lang w:val="x-none" w:eastAsia="x-none"/>
    </w:rPr>
  </w:style>
  <w:style w:type="character" w:customStyle="1" w:styleId="Char">
    <w:name w:val="附件标题 Char"/>
    <w:link w:val="a4"/>
    <w:uiPriority w:val="99"/>
    <w:locked/>
    <w:rsid w:val="008C26CB"/>
    <w:rPr>
      <w:rFonts w:ascii="宋体" w:eastAsia="宋体" w:hAnsi="宋体" w:cs="Times New Roman"/>
      <w:b/>
      <w:color w:val="000000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25110;&#21457;&#33267;&#37038;&#31665;hd8856@vip.188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微软中国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2019-06-18T05:49:00Z</dcterms:created>
  <dcterms:modified xsi:type="dcterms:W3CDTF">2019-06-18T05:51:00Z</dcterms:modified>
</cp:coreProperties>
</file>